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95" w:rsidRDefault="00257A95" w:rsidP="00257A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с 18.05.20 по 23.05.20 года</w:t>
      </w:r>
    </w:p>
    <w:p w:rsidR="00D260C8" w:rsidRPr="00C02FB4" w:rsidRDefault="00D00302" w:rsidP="00010E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18</w:t>
      </w:r>
      <w:r w:rsidR="007A11F2">
        <w:rPr>
          <w:rFonts w:ascii="Times New Roman" w:hAnsi="Times New Roman" w:cs="Times New Roman"/>
          <w:b/>
          <w:bCs/>
          <w:sz w:val="28"/>
          <w:szCs w:val="28"/>
        </w:rPr>
        <w:t xml:space="preserve"> «Технология молока и молочных п</w:t>
      </w:r>
      <w:r w:rsidR="001A7F6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A11F2">
        <w:rPr>
          <w:rFonts w:ascii="Times New Roman" w:hAnsi="Times New Roman" w:cs="Times New Roman"/>
          <w:b/>
          <w:bCs/>
          <w:sz w:val="28"/>
          <w:szCs w:val="28"/>
        </w:rPr>
        <w:t>одуктов</w:t>
      </w:r>
      <w:r w:rsidR="00C02FB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02FB4" w:rsidRPr="00C02FB4" w:rsidRDefault="00C02FB4" w:rsidP="00010E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МДК 05.0</w:t>
      </w:r>
      <w:r w:rsidRPr="007C1CB9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A13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26CC6">
        <w:rPr>
          <w:rFonts w:ascii="Times New Roman" w:hAnsi="Times New Roman"/>
          <w:b/>
          <w:sz w:val="28"/>
          <w:szCs w:val="28"/>
        </w:rPr>
        <w:t>Документационное обеспечение управления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C18D7" w:rsidRPr="00BE0157" w:rsidRDefault="00FC18D7" w:rsidP="00D12F9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</w:t>
      </w:r>
      <w:r w:rsidR="00500B10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материал, 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проч</w:t>
      </w:r>
      <w:r w:rsidR="00753278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итать материал, подготовить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конспект</w:t>
      </w:r>
      <w:r w:rsidR="00753278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ы 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</w:t>
      </w:r>
      <w:r w:rsidR="00D12F99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рабочей 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тетради</w:t>
      </w:r>
      <w:r w:rsidR="00E54F5F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темам.</w:t>
      </w:r>
    </w:p>
    <w:p w:rsidR="003A6593" w:rsidRPr="00D94D9F" w:rsidRDefault="00D94D9F" w:rsidP="003A65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D9F">
        <w:rPr>
          <w:rFonts w:ascii="Times New Roman" w:hAnsi="Times New Roman" w:cs="Times New Roman"/>
          <w:b/>
          <w:bCs/>
          <w:sz w:val="24"/>
          <w:szCs w:val="24"/>
        </w:rPr>
        <w:t>Рекомендованная л</w:t>
      </w:r>
      <w:r w:rsidR="003A6593" w:rsidRPr="00D94D9F">
        <w:rPr>
          <w:rFonts w:ascii="Times New Roman" w:hAnsi="Times New Roman" w:cs="Times New Roman"/>
          <w:b/>
          <w:bCs/>
          <w:sz w:val="24"/>
          <w:szCs w:val="24"/>
        </w:rPr>
        <w:t>итература:</w:t>
      </w:r>
    </w:p>
    <w:p w:rsidR="003A6593" w:rsidRPr="003A6593" w:rsidRDefault="003A6593" w:rsidP="003A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93">
        <w:rPr>
          <w:rFonts w:ascii="Times New Roman" w:hAnsi="Times New Roman" w:cs="Times New Roman"/>
          <w:sz w:val="24"/>
          <w:szCs w:val="24"/>
        </w:rPr>
        <w:t xml:space="preserve">1. Драчева Е.Л., </w:t>
      </w:r>
      <w:proofErr w:type="spellStart"/>
      <w:r w:rsidRPr="003A6593">
        <w:rPr>
          <w:rFonts w:ascii="Times New Roman" w:hAnsi="Times New Roman" w:cs="Times New Roman"/>
          <w:sz w:val="24"/>
          <w:szCs w:val="24"/>
        </w:rPr>
        <w:t>Юликов</w:t>
      </w:r>
      <w:proofErr w:type="spellEnd"/>
      <w:r w:rsidRPr="003A6593">
        <w:rPr>
          <w:rFonts w:ascii="Times New Roman" w:hAnsi="Times New Roman" w:cs="Times New Roman"/>
          <w:sz w:val="24"/>
          <w:szCs w:val="24"/>
        </w:rPr>
        <w:t xml:space="preserve"> Л. И. Менеджмент. Уч. пособие для СПО. - М.: ИЦ Академия 2018г., 288 стр. </w:t>
      </w:r>
    </w:p>
    <w:p w:rsidR="003A6593" w:rsidRPr="003A6593" w:rsidRDefault="003A6593" w:rsidP="003A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93">
        <w:rPr>
          <w:rFonts w:ascii="Times New Roman" w:hAnsi="Times New Roman" w:cs="Times New Roman"/>
          <w:sz w:val="24"/>
          <w:szCs w:val="24"/>
        </w:rPr>
        <w:t xml:space="preserve">2. Кожевников Н.Н., Басова Т.А., Иванов В.И. Основы экономики и управления. Допущено МОН. Уч. пособие для СПО, 4-ое издание. – М.: ИЦ Академия, 2017г., 272 стр. </w:t>
      </w:r>
    </w:p>
    <w:p w:rsidR="003A6593" w:rsidRPr="00500B10" w:rsidRDefault="003A6593" w:rsidP="00500B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349" w:rsidRDefault="00FC5349">
      <w:pPr>
        <w:rPr>
          <w:rFonts w:ascii="Times New Roman" w:eastAsia="Calibri" w:hAnsi="Times New Roman"/>
          <w:b/>
          <w:bCs/>
          <w:sz w:val="24"/>
          <w:szCs w:val="24"/>
        </w:rPr>
      </w:pPr>
      <w:r w:rsidRPr="00500B1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96640" w:rsidRPr="00E35F0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Электронные системы документооборота</w:t>
      </w:r>
      <w:r>
        <w:rPr>
          <w:rFonts w:ascii="Times New Roman" w:eastAsia="Calibri" w:hAnsi="Times New Roman"/>
          <w:b/>
          <w:bCs/>
          <w:sz w:val="24"/>
          <w:szCs w:val="24"/>
        </w:rPr>
        <w:t>»</w:t>
      </w:r>
    </w:p>
    <w:p w:rsidR="00EB3938" w:rsidRPr="00F215CB" w:rsidRDefault="00FC5349" w:rsidP="00196640">
      <w:pPr>
        <w:rPr>
          <w:rFonts w:ascii="Times New Roman" w:hAnsi="Times New Roman" w:cs="Times New Roman"/>
          <w:bCs/>
          <w:sz w:val="24"/>
          <w:szCs w:val="24"/>
        </w:rPr>
      </w:pPr>
      <w:r w:rsidRPr="00F472DC">
        <w:rPr>
          <w:rFonts w:ascii="Times New Roman" w:eastAsia="Calibri" w:hAnsi="Times New Roman"/>
          <w:bCs/>
          <w:sz w:val="24"/>
          <w:szCs w:val="24"/>
        </w:rPr>
        <w:t xml:space="preserve">1) </w:t>
      </w:r>
      <w:r w:rsidR="00196640" w:rsidRPr="00E35F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Понятие электронного документооборота. Виды информационных технологий, реализующих электронный документооборот.</w:t>
      </w:r>
      <w:bookmarkStart w:id="0" w:name="_GoBack"/>
      <w:bookmarkEnd w:id="0"/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</w:p>
    <w:p w:rsidR="00BE0157" w:rsidRPr="00BE0157" w:rsidRDefault="00BE0157" w:rsidP="00EB3938">
      <w:pPr>
        <w:rPr>
          <w:rFonts w:ascii="Times New Roman" w:hAnsi="Times New Roman" w:cs="Times New Roman"/>
          <w:b/>
          <w:sz w:val="24"/>
          <w:szCs w:val="24"/>
        </w:rPr>
      </w:pPr>
      <w:r w:rsidRPr="00BE01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E0157" w:rsidRPr="00BE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10E84"/>
    <w:rsid w:val="00025DBB"/>
    <w:rsid w:val="00087BC8"/>
    <w:rsid w:val="00176050"/>
    <w:rsid w:val="00196640"/>
    <w:rsid w:val="001A7F6F"/>
    <w:rsid w:val="001B360B"/>
    <w:rsid w:val="001E4C2F"/>
    <w:rsid w:val="00230855"/>
    <w:rsid w:val="00257A95"/>
    <w:rsid w:val="002A1053"/>
    <w:rsid w:val="002A5C87"/>
    <w:rsid w:val="002C387B"/>
    <w:rsid w:val="00342CA7"/>
    <w:rsid w:val="003A6593"/>
    <w:rsid w:val="00445725"/>
    <w:rsid w:val="004538D4"/>
    <w:rsid w:val="00500B10"/>
    <w:rsid w:val="005534D7"/>
    <w:rsid w:val="00600857"/>
    <w:rsid w:val="00753278"/>
    <w:rsid w:val="007A11F2"/>
    <w:rsid w:val="007C1CB9"/>
    <w:rsid w:val="00802697"/>
    <w:rsid w:val="008B21F2"/>
    <w:rsid w:val="0097538E"/>
    <w:rsid w:val="009A4E7D"/>
    <w:rsid w:val="009D2F94"/>
    <w:rsid w:val="00B67B6D"/>
    <w:rsid w:val="00BA4CAD"/>
    <w:rsid w:val="00BE0157"/>
    <w:rsid w:val="00C02FB4"/>
    <w:rsid w:val="00C15DAF"/>
    <w:rsid w:val="00C36B8E"/>
    <w:rsid w:val="00CA136D"/>
    <w:rsid w:val="00D00302"/>
    <w:rsid w:val="00D04E14"/>
    <w:rsid w:val="00D12F99"/>
    <w:rsid w:val="00D45B80"/>
    <w:rsid w:val="00D57A8D"/>
    <w:rsid w:val="00D94D9F"/>
    <w:rsid w:val="00E0636F"/>
    <w:rsid w:val="00E54F5F"/>
    <w:rsid w:val="00EB3938"/>
    <w:rsid w:val="00F04201"/>
    <w:rsid w:val="00F07405"/>
    <w:rsid w:val="00F215CB"/>
    <w:rsid w:val="00F472DC"/>
    <w:rsid w:val="00FC18D7"/>
    <w:rsid w:val="00FC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6E13"/>
  <w15:docId w15:val="{55A7A5C8-DBB4-4022-9067-E7DEEF02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49</cp:revision>
  <dcterms:created xsi:type="dcterms:W3CDTF">2020-03-19T06:36:00Z</dcterms:created>
  <dcterms:modified xsi:type="dcterms:W3CDTF">2020-05-15T20:12:00Z</dcterms:modified>
</cp:coreProperties>
</file>